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DD" w:rsidRPr="00234405" w:rsidRDefault="009B30DD" w:rsidP="00E908B4">
      <w:pPr>
        <w:jc w:val="center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ПОЛОЖЕНИЕ</w:t>
      </w:r>
    </w:p>
    <w:p w:rsidR="006731B5" w:rsidRPr="00234405" w:rsidRDefault="009B30DD" w:rsidP="006731B5">
      <w:pPr>
        <w:jc w:val="center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 xml:space="preserve">о конкурсе </w:t>
      </w:r>
      <w:r w:rsidR="006731B5" w:rsidRPr="00234405">
        <w:rPr>
          <w:b/>
          <w:bCs/>
          <w:sz w:val="28"/>
          <w:szCs w:val="28"/>
          <w:lang w:eastAsia="ru-RU"/>
        </w:rPr>
        <w:t>читающих семей</w:t>
      </w:r>
      <w:r w:rsidRPr="00234405">
        <w:rPr>
          <w:b/>
          <w:bCs/>
          <w:sz w:val="28"/>
          <w:szCs w:val="28"/>
          <w:lang w:eastAsia="ru-RU"/>
        </w:rPr>
        <w:t xml:space="preserve"> </w:t>
      </w:r>
    </w:p>
    <w:p w:rsidR="006731B5" w:rsidRPr="00234405" w:rsidRDefault="009B30DD" w:rsidP="006731B5">
      <w:pPr>
        <w:jc w:val="center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«</w:t>
      </w:r>
      <w:r w:rsidR="006731B5" w:rsidRPr="00234405">
        <w:rPr>
          <w:b/>
          <w:bCs/>
          <w:sz w:val="28"/>
          <w:szCs w:val="28"/>
          <w:lang w:eastAsia="ru-RU"/>
        </w:rPr>
        <w:t>Крепка семья – крепка Россия! Мой город, мой Сосновый Бор!»</w:t>
      </w:r>
    </w:p>
    <w:p w:rsidR="009B30DD" w:rsidRPr="00234405" w:rsidRDefault="009B30DD" w:rsidP="00220F11">
      <w:pPr>
        <w:rPr>
          <w:b/>
          <w:bCs/>
          <w:sz w:val="28"/>
          <w:szCs w:val="28"/>
          <w:lang w:eastAsia="ru-RU"/>
        </w:rPr>
      </w:pPr>
    </w:p>
    <w:p w:rsidR="009B30DD" w:rsidRPr="00234405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Общие положения</w:t>
      </w:r>
    </w:p>
    <w:p w:rsidR="009B30DD" w:rsidRPr="00234405" w:rsidRDefault="009B30DD" w:rsidP="002E7543">
      <w:pPr>
        <w:pStyle w:val="a3"/>
        <w:numPr>
          <w:ilvl w:val="0"/>
          <w:numId w:val="9"/>
        </w:numPr>
        <w:rPr>
          <w:b/>
          <w:bCs/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Настоящее Положение определяет условия организации и проведения Конкурса </w:t>
      </w:r>
      <w:r w:rsidR="002E7543" w:rsidRPr="00234405">
        <w:rPr>
          <w:bCs/>
          <w:sz w:val="28"/>
          <w:szCs w:val="28"/>
          <w:lang w:eastAsia="ru-RU"/>
        </w:rPr>
        <w:t>читающих семей «Крепка семья – крепка Россия! Мой город, мой Сосновый Бор!»</w:t>
      </w:r>
      <w:r w:rsidRPr="00234405">
        <w:rPr>
          <w:sz w:val="28"/>
          <w:szCs w:val="28"/>
          <w:lang w:eastAsia="ru-RU"/>
        </w:rPr>
        <w:t xml:space="preserve"> (далее – Конкурс)</w:t>
      </w:r>
    </w:p>
    <w:p w:rsidR="009B30DD" w:rsidRPr="00234405" w:rsidRDefault="009B30DD" w:rsidP="00220F11">
      <w:pPr>
        <w:pStyle w:val="a3"/>
        <w:numPr>
          <w:ilvl w:val="0"/>
          <w:numId w:val="9"/>
        </w:numPr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Конкурс проводится в рамках комплекса мероприятий, посвященных 50-летию г. Сосновый Бор</w:t>
      </w:r>
    </w:p>
    <w:p w:rsidR="009B30DD" w:rsidRPr="00234405" w:rsidRDefault="009B30DD" w:rsidP="00BE04EE">
      <w:pPr>
        <w:pStyle w:val="a3"/>
        <w:numPr>
          <w:ilvl w:val="0"/>
          <w:numId w:val="1"/>
        </w:numPr>
        <w:ind w:left="709" w:hanging="709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 xml:space="preserve">Организатор Конкурса: </w:t>
      </w:r>
      <w:r w:rsidRPr="00234405">
        <w:rPr>
          <w:bCs/>
          <w:sz w:val="28"/>
          <w:szCs w:val="28"/>
          <w:lang w:eastAsia="ru-RU"/>
        </w:rPr>
        <w:t>МБУ «Сосновоборская городская публичная библиотека»,</w:t>
      </w:r>
      <w:r w:rsidRPr="00234405">
        <w:rPr>
          <w:b/>
          <w:bCs/>
          <w:sz w:val="28"/>
          <w:szCs w:val="28"/>
          <w:lang w:eastAsia="ru-RU"/>
        </w:rPr>
        <w:t xml:space="preserve"> </w:t>
      </w:r>
      <w:r w:rsidRPr="00234405">
        <w:rPr>
          <w:bCs/>
          <w:sz w:val="28"/>
          <w:szCs w:val="28"/>
          <w:lang w:eastAsia="ru-RU"/>
        </w:rPr>
        <w:t xml:space="preserve">отдел </w:t>
      </w:r>
      <w:r w:rsidR="002E7543" w:rsidRPr="00234405">
        <w:rPr>
          <w:bCs/>
          <w:sz w:val="28"/>
          <w:szCs w:val="28"/>
          <w:lang w:eastAsia="ru-RU"/>
        </w:rPr>
        <w:t>семейного чтения</w:t>
      </w:r>
    </w:p>
    <w:p w:rsidR="009B30DD" w:rsidRPr="00234405" w:rsidRDefault="009B30DD" w:rsidP="00BE04EE">
      <w:pPr>
        <w:pStyle w:val="a3"/>
        <w:numPr>
          <w:ilvl w:val="0"/>
          <w:numId w:val="1"/>
        </w:numPr>
        <w:ind w:left="709" w:hanging="709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Цели и задачи Конкурса:</w:t>
      </w:r>
    </w:p>
    <w:p w:rsidR="009B30DD" w:rsidRPr="00234405" w:rsidRDefault="009B30DD" w:rsidP="002E7543">
      <w:pPr>
        <w:pStyle w:val="a3"/>
        <w:numPr>
          <w:ilvl w:val="0"/>
          <w:numId w:val="9"/>
        </w:numPr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Воспитание чувства уважения к своей малой родине и ее историческому наследию </w:t>
      </w:r>
    </w:p>
    <w:p w:rsidR="009B30DD" w:rsidRPr="00234405" w:rsidRDefault="009B30DD" w:rsidP="00220F11">
      <w:pPr>
        <w:pStyle w:val="a3"/>
        <w:numPr>
          <w:ilvl w:val="0"/>
          <w:numId w:val="9"/>
        </w:numPr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Расширение кругозора и формирование интереса к истории родного города </w:t>
      </w:r>
    </w:p>
    <w:p w:rsidR="009B30DD" w:rsidRPr="00234405" w:rsidRDefault="002E7543" w:rsidP="002E7543">
      <w:pPr>
        <w:pStyle w:val="a3"/>
        <w:numPr>
          <w:ilvl w:val="0"/>
          <w:numId w:val="9"/>
        </w:numPr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Продвижение отдела семейного чтения </w:t>
      </w:r>
      <w:proofErr w:type="spellStart"/>
      <w:r w:rsidRPr="00234405">
        <w:rPr>
          <w:sz w:val="28"/>
          <w:szCs w:val="28"/>
          <w:lang w:eastAsia="ru-RU"/>
        </w:rPr>
        <w:t>Сосновоборской</w:t>
      </w:r>
      <w:proofErr w:type="spellEnd"/>
      <w:r w:rsidRPr="00234405">
        <w:rPr>
          <w:sz w:val="28"/>
          <w:szCs w:val="28"/>
          <w:lang w:eastAsia="ru-RU"/>
        </w:rPr>
        <w:t xml:space="preserve"> городской библиотеки</w:t>
      </w:r>
    </w:p>
    <w:p w:rsidR="009B30DD" w:rsidRPr="00234405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Содержание и сроки проведения Конкурса</w:t>
      </w:r>
    </w:p>
    <w:p w:rsidR="009B30DD" w:rsidRPr="00234405" w:rsidRDefault="009B30DD" w:rsidP="00220F11">
      <w:pPr>
        <w:ind w:left="709"/>
        <w:rPr>
          <w:b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 xml:space="preserve">Конкурс </w:t>
      </w:r>
      <w:r w:rsidRPr="00234405">
        <w:rPr>
          <w:b/>
          <w:sz w:val="28"/>
          <w:szCs w:val="28"/>
          <w:lang w:eastAsia="ru-RU"/>
        </w:rPr>
        <w:t>проходит в 3 этапа:</w:t>
      </w:r>
    </w:p>
    <w:p w:rsidR="009B30DD" w:rsidRPr="00234405" w:rsidRDefault="009B30DD" w:rsidP="00220F11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1 этап: подготовка и предоставление учас</w:t>
      </w:r>
      <w:r w:rsidR="002D5727">
        <w:rPr>
          <w:sz w:val="28"/>
          <w:szCs w:val="28"/>
          <w:lang w:eastAsia="ru-RU"/>
        </w:rPr>
        <w:t>тниками конкурсных работ (февраль</w:t>
      </w:r>
      <w:r w:rsidRPr="00234405">
        <w:rPr>
          <w:sz w:val="28"/>
          <w:szCs w:val="28"/>
          <w:lang w:eastAsia="ru-RU"/>
        </w:rPr>
        <w:t>-</w:t>
      </w:r>
      <w:r w:rsidR="002E7543" w:rsidRPr="00234405">
        <w:rPr>
          <w:sz w:val="28"/>
          <w:szCs w:val="28"/>
          <w:lang w:eastAsia="ru-RU"/>
        </w:rPr>
        <w:t>март</w:t>
      </w:r>
      <w:r w:rsidRPr="00234405">
        <w:rPr>
          <w:sz w:val="28"/>
          <w:szCs w:val="28"/>
          <w:lang w:eastAsia="ru-RU"/>
        </w:rPr>
        <w:t xml:space="preserve"> 2023)</w:t>
      </w:r>
    </w:p>
    <w:p w:rsidR="009B30DD" w:rsidRPr="00234405" w:rsidRDefault="009B30DD" w:rsidP="00220F11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2 этап: подведение итогов конкурса (</w:t>
      </w:r>
      <w:r w:rsidR="002E7543" w:rsidRPr="00234405">
        <w:rPr>
          <w:sz w:val="28"/>
          <w:szCs w:val="28"/>
          <w:lang w:eastAsia="ru-RU"/>
        </w:rPr>
        <w:t>апрель</w:t>
      </w:r>
      <w:r w:rsidRPr="00234405">
        <w:rPr>
          <w:sz w:val="28"/>
          <w:szCs w:val="28"/>
          <w:lang w:eastAsia="ru-RU"/>
        </w:rPr>
        <w:t xml:space="preserve"> 2023)</w:t>
      </w:r>
    </w:p>
    <w:p w:rsidR="009B30DD" w:rsidRPr="00234405" w:rsidRDefault="009B30DD" w:rsidP="00220F11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3 этап: награждение участников и победителей (</w:t>
      </w:r>
      <w:r w:rsidR="002E7543" w:rsidRPr="00234405">
        <w:rPr>
          <w:sz w:val="28"/>
          <w:szCs w:val="28"/>
          <w:lang w:eastAsia="ru-RU"/>
        </w:rPr>
        <w:t>08 апреля</w:t>
      </w:r>
      <w:r w:rsidRPr="00234405">
        <w:rPr>
          <w:sz w:val="28"/>
          <w:szCs w:val="28"/>
          <w:lang w:eastAsia="ru-RU"/>
        </w:rPr>
        <w:t xml:space="preserve"> 2023</w:t>
      </w:r>
      <w:r w:rsidR="002E7543" w:rsidRPr="00234405">
        <w:rPr>
          <w:sz w:val="28"/>
          <w:szCs w:val="28"/>
          <w:lang w:eastAsia="ru-RU"/>
        </w:rPr>
        <w:t>, городской праздник книги и чтения «Читай, Сосновый Бор!»</w:t>
      </w:r>
      <w:r w:rsidRPr="00234405">
        <w:rPr>
          <w:sz w:val="28"/>
          <w:szCs w:val="28"/>
          <w:lang w:eastAsia="ru-RU"/>
        </w:rPr>
        <w:t>)</w:t>
      </w:r>
    </w:p>
    <w:p w:rsidR="009B30DD" w:rsidRPr="00234405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Участники Конкурса</w:t>
      </w:r>
    </w:p>
    <w:p w:rsidR="009B30DD" w:rsidRPr="00234405" w:rsidRDefault="009B30DD" w:rsidP="00220F11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В Конкурсе могут участвовать </w:t>
      </w:r>
      <w:r w:rsidR="002E7543" w:rsidRPr="00234405">
        <w:rPr>
          <w:sz w:val="28"/>
          <w:szCs w:val="28"/>
          <w:lang w:eastAsia="ru-RU"/>
        </w:rPr>
        <w:t xml:space="preserve">семьи с детьми </w:t>
      </w:r>
      <w:r w:rsidRPr="00234405">
        <w:rPr>
          <w:sz w:val="28"/>
          <w:szCs w:val="28"/>
          <w:lang w:eastAsia="ru-RU"/>
        </w:rPr>
        <w:t>до 14 лет</w:t>
      </w:r>
    </w:p>
    <w:p w:rsidR="009B30DD" w:rsidRPr="00234405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Условия проведения Конкурса</w:t>
      </w:r>
    </w:p>
    <w:p w:rsidR="009B30DD" w:rsidRPr="00234405" w:rsidRDefault="001D3E80" w:rsidP="00220F11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Команды-участники выполняют творческие задания, подробно описанные в приложении 1</w:t>
      </w:r>
    </w:p>
    <w:p w:rsidR="009B30DD" w:rsidRPr="00234405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Требования к оформлению работ</w:t>
      </w:r>
    </w:p>
    <w:p w:rsidR="009B30DD" w:rsidRPr="00234405" w:rsidRDefault="001D3E80" w:rsidP="00220F11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Творческие задания</w:t>
      </w:r>
      <w:r w:rsidR="009B30DD" w:rsidRPr="00234405">
        <w:rPr>
          <w:sz w:val="28"/>
          <w:szCs w:val="28"/>
          <w:lang w:eastAsia="ru-RU"/>
        </w:rPr>
        <w:t xml:space="preserve"> </w:t>
      </w:r>
      <w:r w:rsidRPr="00234405">
        <w:rPr>
          <w:sz w:val="28"/>
          <w:szCs w:val="28"/>
          <w:lang w:eastAsia="ru-RU"/>
        </w:rPr>
        <w:t>выполняю</w:t>
      </w:r>
      <w:r w:rsidR="00511463" w:rsidRPr="00234405">
        <w:rPr>
          <w:sz w:val="28"/>
          <w:szCs w:val="28"/>
          <w:lang w:eastAsia="ru-RU"/>
        </w:rPr>
        <w:t>тся</w:t>
      </w:r>
      <w:r w:rsidR="009B30DD" w:rsidRPr="00234405">
        <w:rPr>
          <w:sz w:val="28"/>
          <w:szCs w:val="28"/>
          <w:lang w:eastAsia="ru-RU"/>
        </w:rPr>
        <w:t xml:space="preserve"> </w:t>
      </w:r>
      <w:r w:rsidR="00511463" w:rsidRPr="00234405">
        <w:rPr>
          <w:sz w:val="28"/>
          <w:szCs w:val="28"/>
          <w:lang w:eastAsia="ru-RU"/>
        </w:rPr>
        <w:t xml:space="preserve">в формате </w:t>
      </w:r>
      <w:r w:rsidR="00511463" w:rsidRPr="00234405">
        <w:rPr>
          <w:bCs/>
          <w:sz w:val="28"/>
          <w:szCs w:val="28"/>
          <w:lang w:eastAsia="ru-RU"/>
        </w:rPr>
        <w:t xml:space="preserve">MS </w:t>
      </w:r>
      <w:proofErr w:type="spellStart"/>
      <w:r w:rsidR="00511463" w:rsidRPr="00234405">
        <w:rPr>
          <w:bCs/>
          <w:sz w:val="28"/>
          <w:szCs w:val="28"/>
          <w:lang w:eastAsia="ru-RU"/>
        </w:rPr>
        <w:t>Word</w:t>
      </w:r>
      <w:proofErr w:type="spellEnd"/>
      <w:r w:rsidR="00511463" w:rsidRPr="00234405">
        <w:rPr>
          <w:bCs/>
          <w:sz w:val="28"/>
          <w:szCs w:val="28"/>
          <w:lang w:eastAsia="ru-RU"/>
        </w:rPr>
        <w:t xml:space="preserve"> (.</w:t>
      </w:r>
      <w:proofErr w:type="spellStart"/>
      <w:r w:rsidR="00511463" w:rsidRPr="00234405">
        <w:rPr>
          <w:bCs/>
          <w:sz w:val="28"/>
          <w:szCs w:val="28"/>
          <w:lang w:eastAsia="ru-RU"/>
        </w:rPr>
        <w:t>doc</w:t>
      </w:r>
      <w:proofErr w:type="spellEnd"/>
      <w:r w:rsidR="00511463" w:rsidRPr="00234405">
        <w:rPr>
          <w:bCs/>
          <w:sz w:val="28"/>
          <w:szCs w:val="28"/>
          <w:lang w:eastAsia="ru-RU"/>
        </w:rPr>
        <w:t xml:space="preserve"> или .</w:t>
      </w:r>
      <w:proofErr w:type="spellStart"/>
      <w:r w:rsidR="00511463" w:rsidRPr="00234405">
        <w:rPr>
          <w:bCs/>
          <w:sz w:val="28"/>
          <w:szCs w:val="28"/>
          <w:lang w:eastAsia="ru-RU"/>
        </w:rPr>
        <w:t>docx</w:t>
      </w:r>
      <w:proofErr w:type="spellEnd"/>
      <w:r w:rsidR="00511463" w:rsidRPr="00234405">
        <w:rPr>
          <w:bCs/>
          <w:sz w:val="28"/>
          <w:szCs w:val="28"/>
          <w:lang w:eastAsia="ru-RU"/>
        </w:rPr>
        <w:t>)</w:t>
      </w:r>
      <w:r w:rsidR="009B30DD" w:rsidRPr="00234405">
        <w:rPr>
          <w:sz w:val="28"/>
          <w:szCs w:val="28"/>
          <w:lang w:eastAsia="ru-RU"/>
        </w:rPr>
        <w:t xml:space="preserve">, шрифт </w:t>
      </w:r>
      <w:r w:rsidR="009B30DD" w:rsidRPr="00234405">
        <w:rPr>
          <w:sz w:val="28"/>
          <w:szCs w:val="28"/>
          <w:lang w:val="en-US" w:eastAsia="ru-RU"/>
        </w:rPr>
        <w:t>TNR</w:t>
      </w:r>
      <w:r w:rsidR="009B30DD" w:rsidRPr="00234405">
        <w:rPr>
          <w:sz w:val="28"/>
          <w:szCs w:val="28"/>
          <w:lang w:eastAsia="ru-RU"/>
        </w:rPr>
        <w:t xml:space="preserve"> 14, межстрочный интервал 1,5</w:t>
      </w:r>
      <w:r w:rsidRPr="00234405">
        <w:rPr>
          <w:sz w:val="28"/>
          <w:szCs w:val="28"/>
          <w:lang w:eastAsia="ru-RU"/>
        </w:rPr>
        <w:t xml:space="preserve"> и могут быть представлены как на бумажном, так и на электронном носителе</w:t>
      </w:r>
    </w:p>
    <w:p w:rsidR="009B30DD" w:rsidRPr="00234405" w:rsidRDefault="009B30DD" w:rsidP="00220F11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Конкурсная работа должна включать список использованной литературы и ссылки на источники.</w:t>
      </w:r>
    </w:p>
    <w:p w:rsidR="009B30DD" w:rsidRPr="00234405" w:rsidRDefault="009B30DD" w:rsidP="00220F11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Конкурсная работа должна сопровождаться титульным листом</w:t>
      </w:r>
      <w:r w:rsidR="001D3E80" w:rsidRPr="00234405">
        <w:rPr>
          <w:sz w:val="28"/>
          <w:szCs w:val="28"/>
          <w:lang w:eastAsia="ru-RU"/>
        </w:rPr>
        <w:t>, содержащим визитную карточку команды</w:t>
      </w:r>
      <w:r w:rsidRPr="00234405">
        <w:rPr>
          <w:sz w:val="28"/>
          <w:szCs w:val="28"/>
          <w:lang w:eastAsia="ru-RU"/>
        </w:rPr>
        <w:t xml:space="preserve"> (</w:t>
      </w:r>
      <w:r w:rsidR="001D3E80" w:rsidRPr="00234405">
        <w:rPr>
          <w:sz w:val="28"/>
          <w:szCs w:val="28"/>
          <w:lang w:eastAsia="ru-RU"/>
        </w:rPr>
        <w:t>название команды, ФИО и возраст членов семьи, адрес, контактный телефон</w:t>
      </w:r>
      <w:r w:rsidRPr="00234405">
        <w:rPr>
          <w:sz w:val="28"/>
          <w:szCs w:val="28"/>
          <w:lang w:eastAsia="ru-RU"/>
        </w:rPr>
        <w:t>)</w:t>
      </w:r>
    </w:p>
    <w:p w:rsidR="009B30DD" w:rsidRPr="00234405" w:rsidRDefault="009B30DD" w:rsidP="00220F11">
      <w:pPr>
        <w:pStyle w:val="a3"/>
        <w:numPr>
          <w:ilvl w:val="0"/>
          <w:numId w:val="1"/>
        </w:numPr>
        <w:ind w:left="709" w:hanging="709"/>
        <w:rPr>
          <w:b/>
          <w:sz w:val="28"/>
          <w:szCs w:val="28"/>
          <w:lang w:eastAsia="ru-RU"/>
        </w:rPr>
      </w:pPr>
      <w:r w:rsidRPr="00234405">
        <w:rPr>
          <w:b/>
          <w:sz w:val="28"/>
          <w:szCs w:val="28"/>
          <w:lang w:eastAsia="ru-RU"/>
        </w:rPr>
        <w:t>Критерии оценки работ:</w:t>
      </w:r>
    </w:p>
    <w:p w:rsidR="009B30DD" w:rsidRPr="00234405" w:rsidRDefault="009B30DD" w:rsidP="00220F11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shd w:val="clear" w:color="auto" w:fill="FFFFFF"/>
        </w:rPr>
        <w:t>Соответствие содержания работы заявленной тематике</w:t>
      </w:r>
    </w:p>
    <w:p w:rsidR="009B30DD" w:rsidRPr="00234405" w:rsidRDefault="009B30DD" w:rsidP="00220F11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Полнота представленной информации</w:t>
      </w:r>
    </w:p>
    <w:p w:rsidR="009B30DD" w:rsidRPr="00234405" w:rsidRDefault="009B30DD" w:rsidP="00CB02B0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shd w:val="clear" w:color="auto" w:fill="FFFFFF"/>
        </w:rPr>
        <w:t>Проработанность темы</w:t>
      </w:r>
    </w:p>
    <w:p w:rsidR="00A83586" w:rsidRPr="00234405" w:rsidRDefault="00A83586" w:rsidP="00CB02B0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shd w:val="clear" w:color="auto" w:fill="FFFFFF"/>
        </w:rPr>
        <w:t>Оригинальность подачи материала</w:t>
      </w:r>
    </w:p>
    <w:p w:rsidR="00A83586" w:rsidRPr="00234405" w:rsidRDefault="009B30DD" w:rsidP="00A83586">
      <w:pPr>
        <w:pStyle w:val="a3"/>
        <w:numPr>
          <w:ilvl w:val="0"/>
          <w:numId w:val="1"/>
        </w:numPr>
        <w:ind w:left="709" w:hanging="709"/>
        <w:rPr>
          <w:sz w:val="28"/>
          <w:szCs w:val="28"/>
          <w:lang w:eastAsia="ru-RU"/>
        </w:rPr>
      </w:pPr>
      <w:r w:rsidRPr="00234405">
        <w:rPr>
          <w:b/>
          <w:sz w:val="28"/>
          <w:szCs w:val="28"/>
          <w:lang w:eastAsia="ru-RU"/>
        </w:rPr>
        <w:t>Работы принимаются по адресу:</w:t>
      </w:r>
      <w:r w:rsidRPr="00234405">
        <w:rPr>
          <w:sz w:val="28"/>
          <w:szCs w:val="28"/>
          <w:lang w:eastAsia="ru-RU"/>
        </w:rPr>
        <w:t xml:space="preserve"> </w:t>
      </w:r>
      <w:r w:rsidR="00A83586" w:rsidRPr="00234405">
        <w:rPr>
          <w:color w:val="000000"/>
          <w:sz w:val="28"/>
          <w:szCs w:val="28"/>
          <w:lang w:eastAsia="ru-RU"/>
        </w:rPr>
        <w:t>ул. Солнечная, 23А</w:t>
      </w:r>
      <w:r w:rsidRPr="00234405">
        <w:rPr>
          <w:color w:val="000000"/>
          <w:sz w:val="28"/>
          <w:szCs w:val="28"/>
          <w:lang w:eastAsia="ru-RU"/>
        </w:rPr>
        <w:t xml:space="preserve">, МБУ «СГПБ» </w:t>
      </w:r>
      <w:r w:rsidR="00A83586" w:rsidRPr="00234405">
        <w:rPr>
          <w:color w:val="000000"/>
          <w:sz w:val="28"/>
          <w:szCs w:val="28"/>
          <w:lang w:eastAsia="ru-RU"/>
        </w:rPr>
        <w:t>Отдел семейного чтения</w:t>
      </w:r>
      <w:r w:rsidRPr="00234405">
        <w:rPr>
          <w:color w:val="000000"/>
          <w:sz w:val="28"/>
          <w:szCs w:val="28"/>
          <w:lang w:eastAsia="ru-RU"/>
        </w:rPr>
        <w:t xml:space="preserve">, тел. (81369) </w:t>
      </w:r>
      <w:r w:rsidR="00A83586" w:rsidRPr="00234405">
        <w:rPr>
          <w:color w:val="000000"/>
          <w:sz w:val="28"/>
          <w:szCs w:val="28"/>
          <w:lang w:eastAsia="ru-RU"/>
        </w:rPr>
        <w:t>4-55-97, 4-54-70</w:t>
      </w:r>
      <w:r w:rsidRPr="00234405">
        <w:rPr>
          <w:color w:val="000000"/>
          <w:sz w:val="28"/>
          <w:szCs w:val="28"/>
          <w:lang w:eastAsia="ru-RU"/>
        </w:rPr>
        <w:t xml:space="preserve">, </w:t>
      </w:r>
      <w:r w:rsidRPr="00234405">
        <w:rPr>
          <w:color w:val="000000"/>
          <w:sz w:val="28"/>
          <w:szCs w:val="28"/>
          <w:lang w:val="en-US" w:eastAsia="ru-RU"/>
        </w:rPr>
        <w:t>e</w:t>
      </w:r>
      <w:r w:rsidRPr="00234405">
        <w:rPr>
          <w:color w:val="000000"/>
          <w:sz w:val="28"/>
          <w:szCs w:val="28"/>
          <w:lang w:eastAsia="ru-RU"/>
        </w:rPr>
        <w:t>-</w:t>
      </w:r>
      <w:r w:rsidRPr="00234405">
        <w:rPr>
          <w:color w:val="000000"/>
          <w:sz w:val="28"/>
          <w:szCs w:val="28"/>
          <w:lang w:val="en-US" w:eastAsia="ru-RU"/>
        </w:rPr>
        <w:t>mail</w:t>
      </w:r>
      <w:r w:rsidRPr="00234405">
        <w:rPr>
          <w:color w:val="000000"/>
          <w:sz w:val="28"/>
          <w:szCs w:val="28"/>
          <w:lang w:eastAsia="ru-RU"/>
        </w:rPr>
        <w:t>:</w:t>
      </w:r>
      <w:r w:rsidRPr="00234405">
        <w:rPr>
          <w:sz w:val="28"/>
          <w:szCs w:val="28"/>
        </w:rPr>
        <w:t xml:space="preserve"> </w:t>
      </w:r>
      <w:hyperlink r:id="rId5" w:history="1">
        <w:r w:rsidR="00A83586" w:rsidRPr="00234405">
          <w:rPr>
            <w:rStyle w:val="a6"/>
            <w:sz w:val="28"/>
            <w:szCs w:val="28"/>
          </w:rPr>
          <w:t>solnechnaya23a@mail.ru</w:t>
        </w:r>
      </w:hyperlink>
    </w:p>
    <w:p w:rsidR="009B30DD" w:rsidRPr="00234405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Подведение итогов Конкурса</w:t>
      </w:r>
    </w:p>
    <w:p w:rsidR="009B30DD" w:rsidRPr="00234405" w:rsidRDefault="009B30DD" w:rsidP="00220F11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Для оценки представленных работ и подведения итогов будет создано жюри. Решение жюри является окончательным и не подлежит изменению.</w:t>
      </w:r>
    </w:p>
    <w:p w:rsidR="009B30DD" w:rsidRPr="00234405" w:rsidRDefault="009B30DD" w:rsidP="00A83586">
      <w:pPr>
        <w:pStyle w:val="a3"/>
        <w:numPr>
          <w:ilvl w:val="0"/>
          <w:numId w:val="7"/>
        </w:numPr>
        <w:ind w:left="709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lastRenderedPageBreak/>
        <w:t>Победителям и участникам Конкурса вручаются дипломы.</w:t>
      </w:r>
    </w:p>
    <w:p w:rsidR="00A83586" w:rsidRPr="00234405" w:rsidRDefault="00A83586" w:rsidP="00A83586">
      <w:pPr>
        <w:pStyle w:val="a3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Организаторы конкурса оставляют за собой право использовать рисунки, фотографии, цитаты и фрагменты конкурсных работ в информационных изданиях, статьях или публиковать их полностью на сайте библиотеки и в группе ВК с обязательным указанием имен авторов.</w:t>
      </w:r>
    </w:p>
    <w:p w:rsidR="009B30DD" w:rsidRPr="00234405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Данные об организаторах мероприятия:</w:t>
      </w:r>
    </w:p>
    <w:p w:rsidR="009B30DD" w:rsidRPr="00234405" w:rsidRDefault="009B30DD" w:rsidP="008E7149">
      <w:pPr>
        <w:pStyle w:val="a3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Отдел </w:t>
      </w:r>
      <w:r w:rsidR="00A83586" w:rsidRPr="00234405">
        <w:rPr>
          <w:sz w:val="28"/>
          <w:szCs w:val="28"/>
          <w:lang w:eastAsia="ru-RU"/>
        </w:rPr>
        <w:t>семейного чтения</w:t>
      </w:r>
      <w:r w:rsidRPr="00234405">
        <w:rPr>
          <w:sz w:val="28"/>
          <w:szCs w:val="28"/>
          <w:lang w:eastAsia="ru-RU"/>
        </w:rPr>
        <w:t xml:space="preserve"> МБУ «Сосновоборская городская публичная библиотека» (</w:t>
      </w:r>
      <w:r w:rsidR="00A83586" w:rsidRPr="00234405">
        <w:rPr>
          <w:sz w:val="28"/>
          <w:szCs w:val="28"/>
          <w:lang w:eastAsia="ru-RU"/>
        </w:rPr>
        <w:t>ул. Солнечная, 23А</w:t>
      </w:r>
      <w:r w:rsidRPr="00234405">
        <w:rPr>
          <w:sz w:val="28"/>
          <w:szCs w:val="28"/>
          <w:lang w:eastAsia="ru-RU"/>
        </w:rPr>
        <w:t xml:space="preserve">, телефон: 8 (81369) </w:t>
      </w:r>
      <w:r w:rsidR="00A83586" w:rsidRPr="00234405">
        <w:rPr>
          <w:sz w:val="28"/>
          <w:szCs w:val="28"/>
          <w:lang w:eastAsia="ru-RU"/>
        </w:rPr>
        <w:t>4-55-97, 4-54-70</w:t>
      </w:r>
      <w:r w:rsidRPr="00234405">
        <w:rPr>
          <w:sz w:val="28"/>
          <w:szCs w:val="28"/>
          <w:lang w:eastAsia="ru-RU"/>
        </w:rPr>
        <w:t>)</w:t>
      </w:r>
    </w:p>
    <w:p w:rsidR="00A83586" w:rsidRPr="00234405" w:rsidRDefault="00A83586" w:rsidP="00DE0BAF">
      <w:pPr>
        <w:pStyle w:val="a3"/>
        <w:jc w:val="right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br w:type="page"/>
      </w:r>
      <w:r w:rsidRPr="00234405">
        <w:rPr>
          <w:sz w:val="28"/>
          <w:szCs w:val="28"/>
          <w:lang w:eastAsia="ru-RU"/>
        </w:rPr>
        <w:lastRenderedPageBreak/>
        <w:t>Приложение 1</w:t>
      </w:r>
    </w:p>
    <w:p w:rsidR="00A83586" w:rsidRPr="00234405" w:rsidRDefault="00A83586" w:rsidP="00A83586">
      <w:pPr>
        <w:rPr>
          <w:sz w:val="28"/>
          <w:szCs w:val="28"/>
          <w:lang w:eastAsia="ru-RU"/>
        </w:rPr>
      </w:pPr>
    </w:p>
    <w:p w:rsidR="008E7149" w:rsidRPr="00234405" w:rsidRDefault="008E7149" w:rsidP="00A83586">
      <w:pPr>
        <w:tabs>
          <w:tab w:val="left" w:pos="2424"/>
        </w:tabs>
        <w:rPr>
          <w:sz w:val="28"/>
          <w:szCs w:val="28"/>
          <w:lang w:eastAsia="ru-RU"/>
        </w:rPr>
      </w:pPr>
    </w:p>
    <w:p w:rsidR="009B30DD" w:rsidRPr="00234405" w:rsidRDefault="008E7149" w:rsidP="008E7149">
      <w:pPr>
        <w:tabs>
          <w:tab w:val="left" w:pos="3612"/>
        </w:tabs>
        <w:rPr>
          <w:b/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ab/>
      </w:r>
      <w:r w:rsidRPr="00234405">
        <w:rPr>
          <w:b/>
          <w:sz w:val="28"/>
          <w:szCs w:val="28"/>
          <w:lang w:eastAsia="ru-RU"/>
        </w:rPr>
        <w:t>Творческие задания к конкурсу</w:t>
      </w:r>
    </w:p>
    <w:p w:rsidR="00DE0BAF" w:rsidRPr="00234405" w:rsidRDefault="00DE0BAF" w:rsidP="008E7149">
      <w:pPr>
        <w:tabs>
          <w:tab w:val="left" w:pos="3612"/>
        </w:tabs>
        <w:rPr>
          <w:sz w:val="28"/>
          <w:szCs w:val="28"/>
          <w:lang w:eastAsia="ru-RU"/>
        </w:rPr>
      </w:pPr>
    </w:p>
    <w:p w:rsidR="008E7149" w:rsidRPr="00234405" w:rsidRDefault="008E7149" w:rsidP="008E7149">
      <w:pPr>
        <w:numPr>
          <w:ilvl w:val="0"/>
          <w:numId w:val="12"/>
        </w:numPr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Создание фото своей семьи за чтением</w:t>
      </w:r>
    </w:p>
    <w:p w:rsidR="007E0CE4" w:rsidRPr="00234405" w:rsidRDefault="007E0CE4" w:rsidP="007E0CE4">
      <w:pPr>
        <w:pStyle w:val="a3"/>
        <w:ind w:left="360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Участникам предлагается сделать фотографию своей семьи за чтением (на фотографии должны быть все члены семьи за чтением книг).</w:t>
      </w:r>
    </w:p>
    <w:p w:rsidR="008E7149" w:rsidRPr="00234405" w:rsidRDefault="007E0CE4" w:rsidP="007E0CE4">
      <w:pPr>
        <w:pStyle w:val="a3"/>
        <w:numPr>
          <w:ilvl w:val="0"/>
          <w:numId w:val="12"/>
        </w:numPr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Разгадывание 3 загадок</w:t>
      </w:r>
    </w:p>
    <w:p w:rsidR="007E0CE4" w:rsidRPr="00234405" w:rsidRDefault="007E0CE4" w:rsidP="007E0CE4">
      <w:pPr>
        <w:pStyle w:val="a3"/>
        <w:numPr>
          <w:ilvl w:val="0"/>
          <w:numId w:val="15"/>
        </w:numPr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Участникам предлагается разгада</w:t>
      </w:r>
      <w:r w:rsidR="00DE0BAF" w:rsidRPr="00234405">
        <w:rPr>
          <w:sz w:val="28"/>
          <w:szCs w:val="28"/>
          <w:lang w:eastAsia="ru-RU"/>
        </w:rPr>
        <w:t>ть три загадки (см. Приложение 2</w:t>
      </w:r>
      <w:r w:rsidRPr="00234405">
        <w:rPr>
          <w:sz w:val="28"/>
          <w:szCs w:val="28"/>
          <w:lang w:eastAsia="ru-RU"/>
        </w:rPr>
        <w:t xml:space="preserve">), которые укажут на три малые скульптуры, находящиеся на территории </w:t>
      </w:r>
      <w:proofErr w:type="spellStart"/>
      <w:r w:rsidRPr="00234405">
        <w:rPr>
          <w:sz w:val="28"/>
          <w:szCs w:val="28"/>
          <w:lang w:eastAsia="ru-RU"/>
        </w:rPr>
        <w:t>Сосновоборского</w:t>
      </w:r>
      <w:proofErr w:type="spellEnd"/>
      <w:r w:rsidRPr="00234405">
        <w:rPr>
          <w:sz w:val="28"/>
          <w:szCs w:val="28"/>
          <w:lang w:eastAsia="ru-RU"/>
        </w:rPr>
        <w:t xml:space="preserve"> городского округа</w:t>
      </w:r>
    </w:p>
    <w:p w:rsidR="00DE0BAF" w:rsidRPr="00234405" w:rsidRDefault="00DE0BAF" w:rsidP="00DE0BAF">
      <w:pPr>
        <w:pStyle w:val="a3"/>
        <w:numPr>
          <w:ilvl w:val="0"/>
          <w:numId w:val="15"/>
        </w:numPr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Далее следует отыскать эти скульптуры и сделать фотографии с ними</w:t>
      </w:r>
    </w:p>
    <w:p w:rsidR="007E0CE4" w:rsidRPr="00234405" w:rsidRDefault="00DE0BAF" w:rsidP="00DE0BAF">
      <w:pPr>
        <w:numPr>
          <w:ilvl w:val="0"/>
          <w:numId w:val="15"/>
        </w:numPr>
        <w:shd w:val="clear" w:color="auto" w:fill="FFFFFF"/>
        <w:jc w:val="left"/>
        <w:rPr>
          <w:rFonts w:eastAsia="Times New Roman"/>
          <w:color w:val="1A1A1A"/>
          <w:sz w:val="28"/>
          <w:szCs w:val="28"/>
          <w:lang w:eastAsia="ru-RU"/>
        </w:rPr>
      </w:pPr>
      <w:r w:rsidRPr="00234405">
        <w:rPr>
          <w:rFonts w:eastAsia="Times New Roman"/>
          <w:color w:val="1A1A1A"/>
          <w:sz w:val="28"/>
          <w:szCs w:val="28"/>
          <w:lang w:eastAsia="ru-RU"/>
        </w:rPr>
        <w:t>К фотографии приложить информацию о</w:t>
      </w:r>
      <w:r w:rsidR="00405BDD">
        <w:rPr>
          <w:rFonts w:eastAsia="Times New Roman"/>
          <w:color w:val="1A1A1A"/>
          <w:sz w:val="28"/>
          <w:szCs w:val="28"/>
          <w:lang w:eastAsia="ru-RU"/>
        </w:rPr>
        <w:t xml:space="preserve"> каждой скульптуре (ФИО скульпто</w:t>
      </w:r>
      <w:bookmarkStart w:id="0" w:name="_GoBack"/>
      <w:bookmarkEnd w:id="0"/>
      <w:r w:rsidRPr="00234405">
        <w:rPr>
          <w:rFonts w:eastAsia="Times New Roman"/>
          <w:color w:val="1A1A1A"/>
          <w:sz w:val="28"/>
          <w:szCs w:val="28"/>
          <w:lang w:eastAsia="ru-RU"/>
        </w:rPr>
        <w:t>ра, дату создания, адрес расположения, герой какого литературного произведения является прототипом скульптуры, автор произведения).</w:t>
      </w:r>
    </w:p>
    <w:p w:rsidR="008E7149" w:rsidRPr="00234405" w:rsidRDefault="00DE0BAF" w:rsidP="008E7149">
      <w:pPr>
        <w:pStyle w:val="a3"/>
        <w:numPr>
          <w:ilvl w:val="0"/>
          <w:numId w:val="12"/>
        </w:numPr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 xml:space="preserve">Выполнение творческого задания </w:t>
      </w:r>
    </w:p>
    <w:p w:rsidR="00DE0BAF" w:rsidRPr="00234405" w:rsidRDefault="00DE0BAF" w:rsidP="00DE0BAF">
      <w:pPr>
        <w:pStyle w:val="a3"/>
        <w:numPr>
          <w:ilvl w:val="0"/>
          <w:numId w:val="15"/>
        </w:numPr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написать эссе или сделать презентацию, видеоролик о самом любимом для вашей семьи месте в городе.</w:t>
      </w:r>
    </w:p>
    <w:p w:rsidR="000D116C" w:rsidRPr="00234405" w:rsidRDefault="00DE0BAF" w:rsidP="000D116C">
      <w:pPr>
        <w:numPr>
          <w:ilvl w:val="0"/>
          <w:numId w:val="12"/>
        </w:numPr>
        <w:rPr>
          <w:b/>
          <w:bCs/>
          <w:sz w:val="28"/>
          <w:szCs w:val="28"/>
          <w:lang w:eastAsia="ru-RU"/>
        </w:rPr>
      </w:pPr>
      <w:r w:rsidRPr="00234405">
        <w:rPr>
          <w:b/>
          <w:bCs/>
          <w:sz w:val="28"/>
          <w:szCs w:val="28"/>
          <w:lang w:eastAsia="ru-RU"/>
        </w:rPr>
        <w:t>Выполнение заданий литературно-краеведческой викторины</w:t>
      </w:r>
      <w:r w:rsidR="000D116C" w:rsidRPr="00234405">
        <w:rPr>
          <w:b/>
          <w:bCs/>
          <w:sz w:val="28"/>
          <w:szCs w:val="28"/>
          <w:lang w:eastAsia="ru-RU"/>
        </w:rPr>
        <w:t xml:space="preserve"> </w:t>
      </w:r>
      <w:r w:rsidR="000D116C" w:rsidRPr="00234405">
        <w:rPr>
          <w:sz w:val="28"/>
          <w:szCs w:val="28"/>
          <w:lang w:eastAsia="ru-RU"/>
        </w:rPr>
        <w:t>(см. Приложение 3)</w:t>
      </w:r>
    </w:p>
    <w:p w:rsidR="00DE0BAF" w:rsidRPr="00234405" w:rsidRDefault="00DE0BAF" w:rsidP="00DE0BAF">
      <w:pPr>
        <w:pStyle w:val="a3"/>
        <w:numPr>
          <w:ilvl w:val="0"/>
          <w:numId w:val="16"/>
        </w:numPr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Ответы можно предоставить в виде печатного, рукописного текста, мультимедийной презентации</w:t>
      </w:r>
      <w:r w:rsidR="000D116C" w:rsidRPr="00234405">
        <w:rPr>
          <w:sz w:val="28"/>
          <w:szCs w:val="28"/>
          <w:lang w:eastAsia="ru-RU"/>
        </w:rPr>
        <w:t xml:space="preserve"> </w:t>
      </w:r>
    </w:p>
    <w:p w:rsidR="00DE0BAF" w:rsidRPr="00234405" w:rsidRDefault="00DE0BAF" w:rsidP="00DE0BAF">
      <w:pPr>
        <w:tabs>
          <w:tab w:val="left" w:pos="3612"/>
        </w:tabs>
        <w:jc w:val="right"/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br w:type="page"/>
      </w:r>
      <w:r w:rsidRPr="00234405">
        <w:rPr>
          <w:sz w:val="28"/>
          <w:szCs w:val="28"/>
          <w:lang w:eastAsia="ru-RU"/>
        </w:rPr>
        <w:lastRenderedPageBreak/>
        <w:t>Приложение 2</w:t>
      </w:r>
    </w:p>
    <w:p w:rsidR="00DE0BAF" w:rsidRPr="00234405" w:rsidRDefault="00DE0BAF" w:rsidP="00DE0BAF">
      <w:pPr>
        <w:rPr>
          <w:sz w:val="28"/>
          <w:szCs w:val="28"/>
          <w:lang w:eastAsia="ru-RU"/>
        </w:rPr>
      </w:pPr>
    </w:p>
    <w:p w:rsidR="00DE0BAF" w:rsidRPr="00234405" w:rsidRDefault="00DE0BAF" w:rsidP="00DE0BAF">
      <w:pPr>
        <w:rPr>
          <w:sz w:val="28"/>
          <w:szCs w:val="28"/>
          <w:lang w:eastAsia="ru-RU"/>
        </w:rPr>
      </w:pPr>
    </w:p>
    <w:p w:rsidR="00DE0BAF" w:rsidRPr="00234405" w:rsidRDefault="00DE0BAF" w:rsidP="00DE0BAF">
      <w:pPr>
        <w:rPr>
          <w:sz w:val="28"/>
          <w:szCs w:val="28"/>
          <w:lang w:eastAsia="ru-RU"/>
        </w:rPr>
      </w:pP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1) </w:t>
      </w:r>
      <w:r w:rsidRPr="00234405">
        <w:rPr>
          <w:b/>
          <w:sz w:val="28"/>
          <w:szCs w:val="28"/>
          <w:lang w:eastAsia="ru-RU"/>
        </w:rPr>
        <w:t>Загадка: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С голосом нежным </w:t>
      </w:r>
      <w:proofErr w:type="gramStart"/>
      <w:r w:rsidRPr="00234405">
        <w:rPr>
          <w:sz w:val="28"/>
          <w:szCs w:val="28"/>
          <w:lang w:eastAsia="ru-RU"/>
        </w:rPr>
        <w:t>без спору</w:t>
      </w:r>
      <w:proofErr w:type="gramEnd"/>
      <w:r w:rsidRPr="00234405">
        <w:rPr>
          <w:sz w:val="28"/>
          <w:szCs w:val="28"/>
          <w:lang w:eastAsia="ru-RU"/>
        </w:rPr>
        <w:t xml:space="preserve"> рассталась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Ради любви потеряла покой,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Но после свадьбы чужой оказалась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Только </w:t>
      </w:r>
      <w:proofErr w:type="spellStart"/>
      <w:r w:rsidRPr="00234405">
        <w:rPr>
          <w:sz w:val="28"/>
          <w:szCs w:val="28"/>
          <w:lang w:eastAsia="ru-RU"/>
        </w:rPr>
        <w:t>полоскою</w:t>
      </w:r>
      <w:proofErr w:type="spellEnd"/>
      <w:r w:rsidRPr="00234405">
        <w:rPr>
          <w:sz w:val="28"/>
          <w:szCs w:val="28"/>
          <w:lang w:eastAsia="ru-RU"/>
        </w:rPr>
        <w:t xml:space="preserve"> пены морской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2) </w:t>
      </w:r>
      <w:r w:rsidRPr="00234405">
        <w:rPr>
          <w:b/>
          <w:sz w:val="28"/>
          <w:szCs w:val="28"/>
          <w:lang w:eastAsia="ru-RU"/>
        </w:rPr>
        <w:t>Загадка: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В </w:t>
      </w:r>
      <w:proofErr w:type="spellStart"/>
      <w:r w:rsidRPr="00234405">
        <w:rPr>
          <w:sz w:val="28"/>
          <w:szCs w:val="28"/>
          <w:lang w:eastAsia="ru-RU"/>
        </w:rPr>
        <w:t>одеяньи</w:t>
      </w:r>
      <w:proofErr w:type="spellEnd"/>
      <w:r w:rsidRPr="00234405">
        <w:rPr>
          <w:sz w:val="28"/>
          <w:szCs w:val="28"/>
          <w:lang w:eastAsia="ru-RU"/>
        </w:rPr>
        <w:t xml:space="preserve"> золотом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Дом её на дне морском.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Всех дарами награждает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И желанья исполняет.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3) </w:t>
      </w:r>
      <w:r w:rsidRPr="00234405">
        <w:rPr>
          <w:b/>
          <w:sz w:val="28"/>
          <w:szCs w:val="28"/>
          <w:lang w:eastAsia="ru-RU"/>
        </w:rPr>
        <w:t>Загадка</w:t>
      </w:r>
      <w:r w:rsidRPr="00234405">
        <w:rPr>
          <w:sz w:val="28"/>
          <w:szCs w:val="28"/>
          <w:lang w:eastAsia="ru-RU"/>
        </w:rPr>
        <w:t>: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Я из олова отлит,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У меня отважный вид,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Испытай меня в бою,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 xml:space="preserve">В общий ряд </w:t>
      </w:r>
      <w:proofErr w:type="gramStart"/>
      <w:r w:rsidRPr="00234405">
        <w:rPr>
          <w:sz w:val="28"/>
          <w:szCs w:val="28"/>
          <w:lang w:eastAsia="ru-RU"/>
        </w:rPr>
        <w:t>построй-ка</w:t>
      </w:r>
      <w:proofErr w:type="gramEnd"/>
      <w:r w:rsidRPr="00234405">
        <w:rPr>
          <w:sz w:val="28"/>
          <w:szCs w:val="28"/>
          <w:lang w:eastAsia="ru-RU"/>
        </w:rPr>
        <w:t>!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На одной ноге стою</w:t>
      </w:r>
    </w:p>
    <w:p w:rsidR="00DE0BAF" w:rsidRPr="00234405" w:rsidRDefault="00DE0BAF" w:rsidP="00DE0BAF">
      <w:pPr>
        <w:tabs>
          <w:tab w:val="left" w:pos="1056"/>
        </w:tabs>
        <w:rPr>
          <w:sz w:val="28"/>
          <w:szCs w:val="28"/>
          <w:lang w:eastAsia="ru-RU"/>
        </w:rPr>
      </w:pPr>
      <w:r w:rsidRPr="00234405">
        <w:rPr>
          <w:sz w:val="28"/>
          <w:szCs w:val="28"/>
          <w:lang w:eastAsia="ru-RU"/>
        </w:rPr>
        <w:t>Твёрдо я и стойко!</w:t>
      </w:r>
    </w:p>
    <w:p w:rsidR="008E7149" w:rsidRDefault="008E7149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p w:rsidR="005957C0" w:rsidRPr="005957C0" w:rsidRDefault="005957C0" w:rsidP="005957C0">
      <w:pPr>
        <w:jc w:val="right"/>
        <w:rPr>
          <w:sz w:val="28"/>
          <w:szCs w:val="28"/>
          <w:lang w:eastAsia="ru-RU"/>
        </w:rPr>
      </w:pPr>
      <w:r w:rsidRPr="005957C0">
        <w:rPr>
          <w:sz w:val="28"/>
          <w:szCs w:val="28"/>
        </w:rPr>
        <w:t>Приложение 3</w:t>
      </w:r>
    </w:p>
    <w:p w:rsidR="005957C0" w:rsidRDefault="005957C0" w:rsidP="005957C0">
      <w:pPr>
        <w:ind w:left="765"/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Литературно-краеведческая викторина.</w:t>
      </w:r>
    </w:p>
    <w:p w:rsidR="005957C0" w:rsidRDefault="005957C0" w:rsidP="005957C0">
      <w:pPr>
        <w:ind w:left="765"/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Чем уколола пальчик Спящая красавица?</w:t>
      </w:r>
    </w:p>
    <w:p w:rsidR="005957C0" w:rsidRDefault="005957C0" w:rsidP="00DD588A">
      <w:pPr>
        <w:ind w:firstLine="75"/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Как называлась деревня, в которой дядя Федор прикупил дом? 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Как звали доброго дедушку, спасающего зайчиков? 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Что представляли собой ядра орехов, которые грызла белочка из сказки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»? 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Кто вредил Айболиту в Африке? 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Лисичка- сестричка, зайчик- </w:t>
      </w:r>
      <w:proofErr w:type="spellStart"/>
      <w:r>
        <w:rPr>
          <w:sz w:val="28"/>
          <w:szCs w:val="28"/>
        </w:rPr>
        <w:t>побегайчик</w:t>
      </w:r>
      <w:proofErr w:type="spellEnd"/>
      <w:r>
        <w:rPr>
          <w:sz w:val="28"/>
          <w:szCs w:val="28"/>
        </w:rPr>
        <w:t>, а коза-…?</w:t>
      </w:r>
    </w:p>
    <w:p w:rsidR="005957C0" w:rsidRDefault="005957C0" w:rsidP="00DD588A">
      <w:pPr>
        <w:ind w:firstLine="75"/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Кого съел волк в сказке </w:t>
      </w:r>
      <w:proofErr w:type="spellStart"/>
      <w:r>
        <w:rPr>
          <w:sz w:val="28"/>
          <w:szCs w:val="28"/>
        </w:rPr>
        <w:t>Ш.Перро</w:t>
      </w:r>
      <w:proofErr w:type="spellEnd"/>
      <w:r>
        <w:rPr>
          <w:sz w:val="28"/>
          <w:szCs w:val="28"/>
        </w:rPr>
        <w:t xml:space="preserve"> «Красная шапочка»? 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Кем стал </w:t>
      </w:r>
      <w:proofErr w:type="spellStart"/>
      <w:r>
        <w:rPr>
          <w:sz w:val="28"/>
          <w:szCs w:val="28"/>
        </w:rPr>
        <w:t>Аленушкин</w:t>
      </w:r>
      <w:proofErr w:type="spellEnd"/>
      <w:r>
        <w:rPr>
          <w:sz w:val="28"/>
          <w:szCs w:val="28"/>
        </w:rPr>
        <w:t xml:space="preserve"> братец Иванушка, испив водицы из копытца? 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Какие ножки у избушки Бабы-Яги?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Назовите имена мушкетеров из романа </w:t>
      </w:r>
      <w:proofErr w:type="spellStart"/>
      <w:r>
        <w:rPr>
          <w:sz w:val="28"/>
          <w:szCs w:val="28"/>
        </w:rPr>
        <w:t>А.Дюма</w:t>
      </w:r>
      <w:proofErr w:type="spellEnd"/>
      <w:r>
        <w:rPr>
          <w:sz w:val="28"/>
          <w:szCs w:val="28"/>
        </w:rPr>
        <w:t xml:space="preserve"> «Три мушкетера». 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Какая фамилия у почтальона из деревни Простоквашино?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 звали жену Одиссея?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Имя королевича из сказки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 xml:space="preserve"> «Сказка о мертвой царевне и семи богатырях»?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Какой сказочной героине повезло с крестной матерью?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Как звали знаменитого капитана </w:t>
      </w:r>
      <w:proofErr w:type="spellStart"/>
      <w:r>
        <w:rPr>
          <w:sz w:val="28"/>
          <w:szCs w:val="28"/>
        </w:rPr>
        <w:t>Врунгеля</w:t>
      </w:r>
      <w:proofErr w:type="spellEnd"/>
      <w:r>
        <w:rPr>
          <w:sz w:val="28"/>
          <w:szCs w:val="28"/>
        </w:rPr>
        <w:t xml:space="preserve">? 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Какому поэту принадлежат строчки: «Ты жива еще моя старушка?..»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Волшебная скатерть, на которой само собой появляется кушанье.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Чему посвящены строки из стихотворения А.С. Пушкина: «Люблю тебя, Петра творенье!..» 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какую реку грозился окунуть с головою грязнулю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?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Как звали великого русского писателя Гоголя?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Кого в книге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 xml:space="preserve">» Киплинга звали </w:t>
      </w:r>
      <w:proofErr w:type="spellStart"/>
      <w:r>
        <w:rPr>
          <w:sz w:val="28"/>
          <w:szCs w:val="28"/>
        </w:rPr>
        <w:t>бандерлогами</w:t>
      </w:r>
      <w:proofErr w:type="spellEnd"/>
      <w:r>
        <w:rPr>
          <w:sz w:val="28"/>
          <w:szCs w:val="28"/>
        </w:rPr>
        <w:t>?</w:t>
      </w: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5957C0">
      <w:pPr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rPr>
          <w:sz w:val="28"/>
          <w:szCs w:val="20"/>
        </w:rPr>
      </w:pPr>
      <w:r>
        <w:rPr>
          <w:sz w:val="28"/>
        </w:rPr>
        <w:t xml:space="preserve">Какое мужское имя чаще всего дают героям русских народных </w:t>
      </w:r>
    </w:p>
    <w:p w:rsidR="005957C0" w:rsidRDefault="005957C0" w:rsidP="00DD588A">
      <w:pPr>
        <w:ind w:left="720"/>
        <w:rPr>
          <w:sz w:val="28"/>
        </w:rPr>
      </w:pPr>
      <w:r>
        <w:rPr>
          <w:sz w:val="28"/>
        </w:rPr>
        <w:t>Сказок?</w:t>
      </w:r>
    </w:p>
    <w:p w:rsidR="005957C0" w:rsidRDefault="005957C0" w:rsidP="005957C0">
      <w:pPr>
        <w:ind w:left="360"/>
        <w:rPr>
          <w:b/>
          <w:i/>
          <w:sz w:val="28"/>
        </w:rPr>
      </w:pPr>
    </w:p>
    <w:p w:rsidR="005957C0" w:rsidRDefault="005957C0" w:rsidP="005957C0">
      <w:pPr>
        <w:ind w:left="360"/>
        <w:rPr>
          <w:b/>
          <w:i/>
          <w:sz w:val="28"/>
        </w:rPr>
      </w:pPr>
    </w:p>
    <w:p w:rsidR="005957C0" w:rsidRDefault="005957C0" w:rsidP="00DD588A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Какая цифра чаще всего встречается в сказках?</w:t>
      </w:r>
    </w:p>
    <w:p w:rsidR="005957C0" w:rsidRDefault="005957C0" w:rsidP="005957C0">
      <w:pPr>
        <w:rPr>
          <w:sz w:val="28"/>
        </w:rPr>
      </w:pPr>
    </w:p>
    <w:p w:rsidR="005957C0" w:rsidRDefault="005957C0" w:rsidP="005957C0">
      <w:pPr>
        <w:ind w:left="765"/>
        <w:rPr>
          <w:sz w:val="28"/>
        </w:rPr>
      </w:pPr>
    </w:p>
    <w:p w:rsidR="005957C0" w:rsidRDefault="005957C0" w:rsidP="00DD588A">
      <w:pPr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Какое ученое звание имел хозяин кукольного театра Карабас- </w:t>
      </w:r>
      <w:proofErr w:type="spellStart"/>
      <w:r>
        <w:rPr>
          <w:sz w:val="28"/>
        </w:rPr>
        <w:t>Барабас</w:t>
      </w:r>
      <w:proofErr w:type="spellEnd"/>
      <w:r>
        <w:rPr>
          <w:sz w:val="28"/>
        </w:rPr>
        <w:t>?</w:t>
      </w:r>
    </w:p>
    <w:p w:rsidR="005957C0" w:rsidRDefault="005957C0" w:rsidP="005957C0">
      <w:pPr>
        <w:pStyle w:val="a3"/>
        <w:rPr>
          <w:sz w:val="28"/>
        </w:rPr>
      </w:pPr>
    </w:p>
    <w:p w:rsidR="005957C0" w:rsidRDefault="005957C0" w:rsidP="005957C0">
      <w:pPr>
        <w:ind w:left="765"/>
        <w:rPr>
          <w:sz w:val="28"/>
        </w:rPr>
      </w:pPr>
    </w:p>
    <w:p w:rsidR="005957C0" w:rsidRP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color w:val="202122"/>
          <w:sz w:val="28"/>
          <w:szCs w:val="28"/>
        </w:rPr>
        <w:t>Когда празднуется День города Сосновый Бор?</w:t>
      </w:r>
    </w:p>
    <w:p w:rsidR="005957C0" w:rsidRDefault="005957C0" w:rsidP="005957C0">
      <w:pPr>
        <w:ind w:left="765"/>
        <w:jc w:val="left"/>
        <w:rPr>
          <w:sz w:val="28"/>
          <w:szCs w:val="28"/>
        </w:rPr>
      </w:pPr>
    </w:p>
    <w:p w:rsidR="005957C0" w:rsidRDefault="005957C0" w:rsidP="005957C0">
      <w:pPr>
        <w:pStyle w:val="a3"/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 каком году был основан город Сосновый Бор?</w:t>
      </w:r>
    </w:p>
    <w:p w:rsidR="005957C0" w:rsidRDefault="005957C0" w:rsidP="005957C0">
      <w:pPr>
        <w:pStyle w:val="a3"/>
        <w:rPr>
          <w:sz w:val="28"/>
          <w:szCs w:val="28"/>
        </w:rPr>
      </w:pPr>
    </w:p>
    <w:p w:rsidR="005957C0" w:rsidRDefault="005957C0" w:rsidP="005957C0">
      <w:pPr>
        <w:ind w:left="765"/>
        <w:rPr>
          <w:sz w:val="28"/>
          <w:szCs w:val="28"/>
        </w:rPr>
      </w:pPr>
    </w:p>
    <w:p w:rsidR="005957C0" w:rsidRDefault="005957C0" w:rsidP="005957C0">
      <w:pPr>
        <w:rPr>
          <w:sz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Какая река протекает в черте города?</w:t>
      </w:r>
    </w:p>
    <w:p w:rsidR="005957C0" w:rsidRDefault="005957C0" w:rsidP="005957C0">
      <w:pPr>
        <w:ind w:left="765"/>
        <w:rPr>
          <w:sz w:val="28"/>
          <w:szCs w:val="28"/>
        </w:rPr>
      </w:pPr>
    </w:p>
    <w:p w:rsidR="005957C0" w:rsidRDefault="005957C0" w:rsidP="005957C0">
      <w:pPr>
        <w:ind w:left="765"/>
        <w:rPr>
          <w:sz w:val="28"/>
          <w:szCs w:val="28"/>
        </w:rPr>
      </w:pPr>
    </w:p>
    <w:p w:rsidR="005957C0" w:rsidRDefault="005957C0" w:rsidP="00DD588A">
      <w:pPr>
        <w:numPr>
          <w:ilvl w:val="0"/>
          <w:numId w:val="22"/>
        </w:numPr>
        <w:jc w:val="left"/>
        <w:rPr>
          <w:color w:val="202122"/>
          <w:sz w:val="28"/>
          <w:szCs w:val="28"/>
        </w:rPr>
      </w:pPr>
      <w:r>
        <w:rPr>
          <w:sz w:val="28"/>
          <w:szCs w:val="28"/>
        </w:rPr>
        <w:t>К</w:t>
      </w:r>
      <w:r w:rsidR="00CF1343">
        <w:rPr>
          <w:sz w:val="28"/>
          <w:szCs w:val="28"/>
        </w:rPr>
        <w:t>ак зовут писателя, чей барельеф</w:t>
      </w:r>
      <w:r>
        <w:rPr>
          <w:sz w:val="28"/>
          <w:szCs w:val="28"/>
        </w:rPr>
        <w:t xml:space="preserve"> украшает </w:t>
      </w:r>
      <w:proofErr w:type="spellStart"/>
      <w:r>
        <w:rPr>
          <w:sz w:val="28"/>
          <w:szCs w:val="28"/>
        </w:rPr>
        <w:t>Андерсенград</w:t>
      </w:r>
      <w:proofErr w:type="spellEnd"/>
      <w:r>
        <w:rPr>
          <w:sz w:val="28"/>
          <w:szCs w:val="28"/>
        </w:rPr>
        <w:t>?</w:t>
      </w:r>
    </w:p>
    <w:p w:rsidR="005957C0" w:rsidRDefault="005957C0" w:rsidP="005957C0">
      <w:pPr>
        <w:pStyle w:val="a3"/>
        <w:rPr>
          <w:color w:val="202122"/>
          <w:sz w:val="28"/>
          <w:szCs w:val="28"/>
        </w:rPr>
      </w:pPr>
    </w:p>
    <w:p w:rsidR="005957C0" w:rsidRDefault="005957C0" w:rsidP="005957C0">
      <w:pPr>
        <w:ind w:left="765"/>
        <w:rPr>
          <w:color w:val="202122"/>
          <w:sz w:val="28"/>
          <w:szCs w:val="28"/>
        </w:rPr>
      </w:pPr>
    </w:p>
    <w:p w:rsidR="005957C0" w:rsidRDefault="005957C0" w:rsidP="005957C0">
      <w:pPr>
        <w:rPr>
          <w:color w:val="202122"/>
          <w:sz w:val="28"/>
          <w:szCs w:val="28"/>
        </w:rPr>
      </w:pPr>
    </w:p>
    <w:p w:rsidR="005957C0" w:rsidRDefault="005957C0" w:rsidP="00DD588A">
      <w:pPr>
        <w:pStyle w:val="a3"/>
        <w:numPr>
          <w:ilvl w:val="0"/>
          <w:numId w:val="22"/>
        </w:numPr>
        <w:spacing w:after="160" w:line="254" w:lineRule="auto"/>
        <w:jc w:val="left"/>
        <w:rPr>
          <w:color w:val="2021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Галактика, Крым, Москва, Иртыш, Талин – что объединяет все эти названия?</w:t>
      </w:r>
    </w:p>
    <w:p w:rsidR="005957C0" w:rsidRDefault="005957C0" w:rsidP="005957C0">
      <w:pPr>
        <w:pStyle w:val="a3"/>
        <w:ind w:left="765"/>
        <w:rPr>
          <w:color w:val="202122"/>
          <w:sz w:val="28"/>
          <w:szCs w:val="28"/>
          <w:shd w:val="clear" w:color="auto" w:fill="FFFFFF"/>
        </w:rPr>
      </w:pPr>
    </w:p>
    <w:p w:rsidR="005957C0" w:rsidRDefault="005957C0" w:rsidP="005957C0">
      <w:pPr>
        <w:pStyle w:val="a3"/>
        <w:ind w:left="0"/>
        <w:rPr>
          <w:color w:val="202122"/>
          <w:sz w:val="28"/>
          <w:szCs w:val="28"/>
          <w:shd w:val="clear" w:color="auto" w:fill="FFFFFF"/>
        </w:rPr>
      </w:pPr>
    </w:p>
    <w:p w:rsidR="005957C0" w:rsidRDefault="005957C0" w:rsidP="00DD588A">
      <w:pPr>
        <w:pStyle w:val="a3"/>
        <w:numPr>
          <w:ilvl w:val="0"/>
          <w:numId w:val="22"/>
        </w:numPr>
        <w:spacing w:after="160" w:line="254" w:lineRule="auto"/>
        <w:jc w:val="left"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Какая старинная деревня ранее располагалась на месте города?</w:t>
      </w:r>
    </w:p>
    <w:p w:rsidR="005957C0" w:rsidRDefault="005957C0" w:rsidP="005957C0">
      <w:pPr>
        <w:pStyle w:val="a3"/>
        <w:ind w:left="0"/>
        <w:rPr>
          <w:color w:val="202122"/>
          <w:sz w:val="28"/>
          <w:szCs w:val="28"/>
          <w:shd w:val="clear" w:color="auto" w:fill="FFFFFF"/>
        </w:rPr>
      </w:pPr>
    </w:p>
    <w:p w:rsidR="005957C0" w:rsidRPr="00234405" w:rsidRDefault="005957C0" w:rsidP="00DE0BAF">
      <w:pPr>
        <w:tabs>
          <w:tab w:val="left" w:pos="1056"/>
        </w:tabs>
        <w:rPr>
          <w:sz w:val="28"/>
          <w:szCs w:val="28"/>
          <w:lang w:eastAsia="ru-RU"/>
        </w:rPr>
      </w:pPr>
    </w:p>
    <w:sectPr w:rsidR="005957C0" w:rsidRPr="00234405" w:rsidSect="00ED75D9">
      <w:pgSz w:w="11906" w:h="16838"/>
      <w:pgMar w:top="426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284"/>
    <w:multiLevelType w:val="hybridMultilevel"/>
    <w:tmpl w:val="073E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01C3"/>
    <w:multiLevelType w:val="hybridMultilevel"/>
    <w:tmpl w:val="A9C0D4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A36356"/>
    <w:multiLevelType w:val="hybridMultilevel"/>
    <w:tmpl w:val="3F064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75AE4"/>
    <w:multiLevelType w:val="hybridMultilevel"/>
    <w:tmpl w:val="50E8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2058"/>
    <w:multiLevelType w:val="hybridMultilevel"/>
    <w:tmpl w:val="1E24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4ED"/>
    <w:multiLevelType w:val="multilevel"/>
    <w:tmpl w:val="3AB24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6" w15:restartNumberingAfterBreak="0">
    <w:nsid w:val="2BAD3955"/>
    <w:multiLevelType w:val="hybridMultilevel"/>
    <w:tmpl w:val="D054C8C6"/>
    <w:lvl w:ilvl="0" w:tplc="2988B972">
      <w:start w:val="22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05E4"/>
    <w:multiLevelType w:val="multilevel"/>
    <w:tmpl w:val="5456F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30CB2415"/>
    <w:multiLevelType w:val="hybridMultilevel"/>
    <w:tmpl w:val="7C3A28C0"/>
    <w:lvl w:ilvl="0" w:tplc="13B0C0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C17146"/>
    <w:multiLevelType w:val="hybridMultilevel"/>
    <w:tmpl w:val="CFC6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327CA"/>
    <w:multiLevelType w:val="multilevel"/>
    <w:tmpl w:val="96FCED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4A637A2B"/>
    <w:multiLevelType w:val="hybridMultilevel"/>
    <w:tmpl w:val="28849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DC3962"/>
    <w:multiLevelType w:val="hybridMultilevel"/>
    <w:tmpl w:val="2C344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C37CC3"/>
    <w:multiLevelType w:val="hybridMultilevel"/>
    <w:tmpl w:val="1316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E19E0"/>
    <w:multiLevelType w:val="multilevel"/>
    <w:tmpl w:val="A06E1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65C87949"/>
    <w:multiLevelType w:val="hybridMultilevel"/>
    <w:tmpl w:val="51D2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041D0"/>
    <w:multiLevelType w:val="hybridMultilevel"/>
    <w:tmpl w:val="382AF5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776C4A7D"/>
    <w:multiLevelType w:val="hybridMultilevel"/>
    <w:tmpl w:val="EC16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A43C8"/>
    <w:multiLevelType w:val="hybridMultilevel"/>
    <w:tmpl w:val="16A63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4"/>
  </w:num>
  <w:num w:numId="9">
    <w:abstractNumId w:val="13"/>
  </w:num>
  <w:num w:numId="10">
    <w:abstractNumId w:val="18"/>
  </w:num>
  <w:num w:numId="11">
    <w:abstractNumId w:val="8"/>
  </w:num>
  <w:num w:numId="12">
    <w:abstractNumId w:val="17"/>
  </w:num>
  <w:num w:numId="13">
    <w:abstractNumId w:val="3"/>
  </w:num>
  <w:num w:numId="14">
    <w:abstractNumId w:val="2"/>
  </w:num>
  <w:num w:numId="15">
    <w:abstractNumId w:val="12"/>
  </w:num>
  <w:num w:numId="16">
    <w:abstractNumId w:val="1"/>
  </w:num>
  <w:num w:numId="17">
    <w:abstractNumId w:val="1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D18"/>
    <w:rsid w:val="000026F4"/>
    <w:rsid w:val="000113D7"/>
    <w:rsid w:val="00022CD1"/>
    <w:rsid w:val="00061CB2"/>
    <w:rsid w:val="00065B00"/>
    <w:rsid w:val="000665B7"/>
    <w:rsid w:val="000704FF"/>
    <w:rsid w:val="00075F3D"/>
    <w:rsid w:val="000C0EF4"/>
    <w:rsid w:val="000C4320"/>
    <w:rsid w:val="000D116C"/>
    <w:rsid w:val="000D170E"/>
    <w:rsid w:val="000D2782"/>
    <w:rsid w:val="001026A8"/>
    <w:rsid w:val="00116AA1"/>
    <w:rsid w:val="00131127"/>
    <w:rsid w:val="00145469"/>
    <w:rsid w:val="00166349"/>
    <w:rsid w:val="001742F7"/>
    <w:rsid w:val="001A7766"/>
    <w:rsid w:val="001D3E80"/>
    <w:rsid w:val="002035C5"/>
    <w:rsid w:val="00220CC1"/>
    <w:rsid w:val="00220F11"/>
    <w:rsid w:val="002247E2"/>
    <w:rsid w:val="00234405"/>
    <w:rsid w:val="0026585E"/>
    <w:rsid w:val="002659E7"/>
    <w:rsid w:val="00266279"/>
    <w:rsid w:val="0028557D"/>
    <w:rsid w:val="002879DB"/>
    <w:rsid w:val="0029081B"/>
    <w:rsid w:val="00290A1A"/>
    <w:rsid w:val="00292E72"/>
    <w:rsid w:val="002D5727"/>
    <w:rsid w:val="002D614B"/>
    <w:rsid w:val="002E1E60"/>
    <w:rsid w:val="002E7543"/>
    <w:rsid w:val="00301201"/>
    <w:rsid w:val="00304749"/>
    <w:rsid w:val="00305E72"/>
    <w:rsid w:val="00381A10"/>
    <w:rsid w:val="00393E7C"/>
    <w:rsid w:val="003960DE"/>
    <w:rsid w:val="003B393F"/>
    <w:rsid w:val="003D7A1E"/>
    <w:rsid w:val="00403446"/>
    <w:rsid w:val="00405BDD"/>
    <w:rsid w:val="0041362C"/>
    <w:rsid w:val="004374A3"/>
    <w:rsid w:val="004635EB"/>
    <w:rsid w:val="0046371F"/>
    <w:rsid w:val="0046583D"/>
    <w:rsid w:val="00471C87"/>
    <w:rsid w:val="00471D9E"/>
    <w:rsid w:val="004724C4"/>
    <w:rsid w:val="0047259F"/>
    <w:rsid w:val="00484ABB"/>
    <w:rsid w:val="004D6A3F"/>
    <w:rsid w:val="004D7E0A"/>
    <w:rsid w:val="00511463"/>
    <w:rsid w:val="00516051"/>
    <w:rsid w:val="005932E5"/>
    <w:rsid w:val="005957C0"/>
    <w:rsid w:val="005A279A"/>
    <w:rsid w:val="005A54DF"/>
    <w:rsid w:val="005B507F"/>
    <w:rsid w:val="005E407A"/>
    <w:rsid w:val="005E4282"/>
    <w:rsid w:val="005E750E"/>
    <w:rsid w:val="0066019C"/>
    <w:rsid w:val="00667075"/>
    <w:rsid w:val="006673A7"/>
    <w:rsid w:val="0067241D"/>
    <w:rsid w:val="006731B5"/>
    <w:rsid w:val="0068267C"/>
    <w:rsid w:val="006B2A0C"/>
    <w:rsid w:val="006C155C"/>
    <w:rsid w:val="006D41C4"/>
    <w:rsid w:val="006E1A39"/>
    <w:rsid w:val="006E5A37"/>
    <w:rsid w:val="006E73F4"/>
    <w:rsid w:val="006F3D18"/>
    <w:rsid w:val="00742EFB"/>
    <w:rsid w:val="007531F0"/>
    <w:rsid w:val="00771222"/>
    <w:rsid w:val="00793D8E"/>
    <w:rsid w:val="007A2469"/>
    <w:rsid w:val="007C2028"/>
    <w:rsid w:val="007C5FBD"/>
    <w:rsid w:val="007E0CE4"/>
    <w:rsid w:val="007F6156"/>
    <w:rsid w:val="00803305"/>
    <w:rsid w:val="0080687A"/>
    <w:rsid w:val="008302F8"/>
    <w:rsid w:val="008E3031"/>
    <w:rsid w:val="008E7149"/>
    <w:rsid w:val="009343D0"/>
    <w:rsid w:val="00966144"/>
    <w:rsid w:val="009825BA"/>
    <w:rsid w:val="009B30DD"/>
    <w:rsid w:val="009F3070"/>
    <w:rsid w:val="00A12BF9"/>
    <w:rsid w:val="00A264D5"/>
    <w:rsid w:val="00A31A55"/>
    <w:rsid w:val="00A463F4"/>
    <w:rsid w:val="00A50AE1"/>
    <w:rsid w:val="00A551F9"/>
    <w:rsid w:val="00A65F4E"/>
    <w:rsid w:val="00A660A6"/>
    <w:rsid w:val="00A8298C"/>
    <w:rsid w:val="00A83586"/>
    <w:rsid w:val="00A9172D"/>
    <w:rsid w:val="00AA34B4"/>
    <w:rsid w:val="00AE5880"/>
    <w:rsid w:val="00AF4221"/>
    <w:rsid w:val="00AF6461"/>
    <w:rsid w:val="00B2031A"/>
    <w:rsid w:val="00B22E9C"/>
    <w:rsid w:val="00B539CE"/>
    <w:rsid w:val="00B71B1B"/>
    <w:rsid w:val="00B874AE"/>
    <w:rsid w:val="00BD7E3D"/>
    <w:rsid w:val="00BE003B"/>
    <w:rsid w:val="00BE04EE"/>
    <w:rsid w:val="00BE3AD0"/>
    <w:rsid w:val="00BE4ADC"/>
    <w:rsid w:val="00C218B8"/>
    <w:rsid w:val="00C343DA"/>
    <w:rsid w:val="00C34F15"/>
    <w:rsid w:val="00C461AA"/>
    <w:rsid w:val="00C65C01"/>
    <w:rsid w:val="00C92528"/>
    <w:rsid w:val="00CB02B0"/>
    <w:rsid w:val="00CC5479"/>
    <w:rsid w:val="00CD2EBF"/>
    <w:rsid w:val="00CF03D8"/>
    <w:rsid w:val="00CF1343"/>
    <w:rsid w:val="00CF6116"/>
    <w:rsid w:val="00D3389E"/>
    <w:rsid w:val="00D5328B"/>
    <w:rsid w:val="00D71CF2"/>
    <w:rsid w:val="00DB7015"/>
    <w:rsid w:val="00DD588A"/>
    <w:rsid w:val="00DE0BAF"/>
    <w:rsid w:val="00DE6E0A"/>
    <w:rsid w:val="00DF67DD"/>
    <w:rsid w:val="00E03ED0"/>
    <w:rsid w:val="00E3436F"/>
    <w:rsid w:val="00E4418F"/>
    <w:rsid w:val="00E52810"/>
    <w:rsid w:val="00E54B89"/>
    <w:rsid w:val="00E908B4"/>
    <w:rsid w:val="00EA628E"/>
    <w:rsid w:val="00ED75D9"/>
    <w:rsid w:val="00EF3E9C"/>
    <w:rsid w:val="00F0759F"/>
    <w:rsid w:val="00F62936"/>
    <w:rsid w:val="00F73B7B"/>
    <w:rsid w:val="00F81E19"/>
    <w:rsid w:val="00FC4542"/>
    <w:rsid w:val="00FC57E3"/>
    <w:rsid w:val="00FE0D8C"/>
    <w:rsid w:val="00FF1B6A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C8F23"/>
  <w15:docId w15:val="{D519EB2E-BAD2-4D80-B459-D07FD6A2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49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2028"/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C2028"/>
    <w:rPr>
      <w:rFonts w:ascii="Segoe UI" w:hAnsi="Segoe UI" w:cs="Times New Roman"/>
      <w:sz w:val="18"/>
    </w:rPr>
  </w:style>
  <w:style w:type="character" w:styleId="a6">
    <w:name w:val="Hyperlink"/>
    <w:uiPriority w:val="99"/>
    <w:rsid w:val="006E73F4"/>
    <w:rPr>
      <w:rFonts w:cs="Times New Roman"/>
      <w:color w:val="0563C1"/>
      <w:u w:val="single"/>
    </w:rPr>
  </w:style>
  <w:style w:type="character" w:styleId="a7">
    <w:name w:val="FollowedHyperlink"/>
    <w:uiPriority w:val="99"/>
    <w:rsid w:val="00BE04E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echnaya23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npc78</dc:creator>
  <cp:keywords/>
  <dc:description/>
  <cp:lastModifiedBy>bibl1</cp:lastModifiedBy>
  <cp:revision>30</cp:revision>
  <cp:lastPrinted>2023-01-18T14:46:00Z</cp:lastPrinted>
  <dcterms:created xsi:type="dcterms:W3CDTF">2019-12-03T09:24:00Z</dcterms:created>
  <dcterms:modified xsi:type="dcterms:W3CDTF">2023-02-21T13:39:00Z</dcterms:modified>
</cp:coreProperties>
</file>